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3B" w:rsidRDefault="0044363B" w:rsidP="0044363B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8905172"/>
            <wp:effectExtent l="19050" t="0" r="5080" b="0"/>
            <wp:docPr id="1" name="Рисунок 1" descr="F:\Размещено на САЙТЕ\2015-11-06\САЙТ АНТИКОРР 06.11.2015\20151109_10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змещено на САЙТЕ\2015-11-06\САЙТ АНТИКОРР 06.11.2015\20151109_1035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3B" w:rsidRDefault="0044363B" w:rsidP="001713B6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363B" w:rsidRDefault="0044363B" w:rsidP="001713B6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61B9" w:rsidRPr="001713B6" w:rsidRDefault="001713B6" w:rsidP="001713B6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1713B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713B6" w:rsidRPr="001713B6" w:rsidRDefault="001713B6" w:rsidP="001713B6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ТФОМС РА № 144 от 29.10.2015</w:t>
      </w:r>
    </w:p>
    <w:p w:rsidR="001713B6" w:rsidRDefault="00171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3B6" w:rsidRDefault="00171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1B9" w:rsidRPr="001713B6" w:rsidRDefault="00D561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 w:rsidRPr="001713B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713B6" w:rsidRDefault="00C47A2C" w:rsidP="00C47A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3B6">
        <w:rPr>
          <w:rFonts w:ascii="Times New Roman" w:hAnsi="Times New Roman" w:cs="Times New Roman"/>
          <w:b w:val="0"/>
          <w:sz w:val="28"/>
          <w:szCs w:val="28"/>
        </w:rPr>
        <w:t xml:space="preserve">О КОМИССИИ ТЕРРИТОРИАЛЬНОГО ФОНДА ОБЯЗАТЕЛЬНОГО МЕДИЦНСКОГО СТРАХОВАНИЯ РЕСПУБЛИКИ АДЫГЕЯ </w:t>
      </w:r>
    </w:p>
    <w:p w:rsidR="00D561B9" w:rsidRPr="00E106C3" w:rsidRDefault="00D561B9" w:rsidP="00C47A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13B6">
        <w:rPr>
          <w:rFonts w:ascii="Times New Roman" w:hAnsi="Times New Roman" w:cs="Times New Roman"/>
          <w:b w:val="0"/>
          <w:sz w:val="28"/>
          <w:szCs w:val="28"/>
        </w:rPr>
        <w:t>ПО УРЕГУЛИРОВАНИЮ КОНФЛИКТА ИНТЕРЕСОВ</w:t>
      </w:r>
    </w:p>
    <w:p w:rsidR="00D561B9" w:rsidRPr="00E106C3" w:rsidRDefault="00D56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</w:t>
      </w:r>
      <w:r w:rsidR="00D0754F">
        <w:rPr>
          <w:rFonts w:ascii="Times New Roman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Республики Адыгея </w:t>
      </w:r>
      <w:r w:rsidR="00847B14">
        <w:rPr>
          <w:rFonts w:ascii="Times New Roman" w:hAnsi="Times New Roman" w:cs="Times New Roman"/>
          <w:sz w:val="28"/>
          <w:szCs w:val="28"/>
        </w:rPr>
        <w:t xml:space="preserve">по урегулированию интересов </w:t>
      </w:r>
      <w:r w:rsidRPr="00E106C3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Pr="009679E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106C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иными нормативными правовыми акта</w:t>
      </w:r>
      <w:r w:rsidR="00D0754F">
        <w:rPr>
          <w:rFonts w:ascii="Times New Roman" w:hAnsi="Times New Roman" w:cs="Times New Roman"/>
          <w:sz w:val="28"/>
          <w:szCs w:val="28"/>
        </w:rPr>
        <w:t>ми и приказами Федерального фонда обязательного медицинского страхования</w:t>
      </w:r>
      <w:r w:rsidRPr="00E106C3">
        <w:rPr>
          <w:rFonts w:ascii="Times New Roman" w:hAnsi="Times New Roman" w:cs="Times New Roman"/>
          <w:sz w:val="28"/>
          <w:szCs w:val="28"/>
        </w:rPr>
        <w:t>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3. Комиссия рассматривает вопросы, связанные с возникновением ситу</w:t>
      </w:r>
      <w:r w:rsidR="009679E2">
        <w:rPr>
          <w:rFonts w:ascii="Times New Roman" w:hAnsi="Times New Roman" w:cs="Times New Roman"/>
          <w:sz w:val="28"/>
          <w:szCs w:val="28"/>
        </w:rPr>
        <w:t>аций, при которых у</w:t>
      </w:r>
      <w:r w:rsidRPr="00E106C3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9679E2">
        <w:rPr>
          <w:rFonts w:ascii="Times New Roman" w:hAnsi="Times New Roman" w:cs="Times New Roman"/>
          <w:sz w:val="28"/>
          <w:szCs w:val="28"/>
        </w:rPr>
        <w:t xml:space="preserve"> ТФОМС РА</w:t>
      </w:r>
      <w:r w:rsidR="008A2BAA">
        <w:rPr>
          <w:rFonts w:ascii="Times New Roman" w:hAnsi="Times New Roman" w:cs="Times New Roman"/>
          <w:sz w:val="28"/>
          <w:szCs w:val="28"/>
        </w:rPr>
        <w:t xml:space="preserve"> (далее – работник)</w:t>
      </w:r>
      <w:r w:rsidRPr="00E106C3">
        <w:rPr>
          <w:rFonts w:ascii="Times New Roman" w:hAnsi="Times New Roman" w:cs="Times New Roman"/>
          <w:sz w:val="28"/>
          <w:szCs w:val="28"/>
        </w:rPr>
        <w:t xml:space="preserve"> или при осуществлении ими профессиональной деятельности возникает личная заинтересованность в получении лично либо через представителя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работника и интересами </w:t>
      </w:r>
      <w:r w:rsidR="00540506">
        <w:rPr>
          <w:rFonts w:ascii="Times New Roman" w:hAnsi="Times New Roman" w:cs="Times New Roman"/>
          <w:sz w:val="28"/>
          <w:szCs w:val="28"/>
        </w:rPr>
        <w:t xml:space="preserve">ТФОМС РА </w:t>
      </w:r>
      <w:r w:rsidRPr="00E106C3">
        <w:rPr>
          <w:rFonts w:ascii="Times New Roman" w:hAnsi="Times New Roman" w:cs="Times New Roman"/>
          <w:sz w:val="28"/>
          <w:szCs w:val="28"/>
        </w:rPr>
        <w:t>(далее - конфликт интересов).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1) урегули</w:t>
      </w:r>
      <w:r w:rsidR="008A2BAA">
        <w:rPr>
          <w:rFonts w:ascii="Times New Roman" w:hAnsi="Times New Roman" w:cs="Times New Roman"/>
          <w:sz w:val="28"/>
          <w:szCs w:val="28"/>
        </w:rPr>
        <w:t>рование конфликта интересов</w:t>
      </w:r>
      <w:r w:rsidRPr="00E106C3">
        <w:rPr>
          <w:rFonts w:ascii="Times New Roman" w:hAnsi="Times New Roman" w:cs="Times New Roman"/>
          <w:sz w:val="28"/>
          <w:szCs w:val="28"/>
        </w:rPr>
        <w:t xml:space="preserve"> </w:t>
      </w:r>
      <w:r w:rsidR="008B5461">
        <w:rPr>
          <w:rFonts w:ascii="Times New Roman" w:hAnsi="Times New Roman" w:cs="Times New Roman"/>
          <w:sz w:val="28"/>
          <w:szCs w:val="28"/>
        </w:rPr>
        <w:t>работников при осуществлении им</w:t>
      </w:r>
      <w:r w:rsidRPr="00E106C3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2) анализ риска и последствий возникновения конфликта интересов при осущес</w:t>
      </w:r>
      <w:r w:rsidR="008B5461">
        <w:rPr>
          <w:rFonts w:ascii="Times New Roman" w:hAnsi="Times New Roman" w:cs="Times New Roman"/>
          <w:sz w:val="28"/>
          <w:szCs w:val="28"/>
        </w:rPr>
        <w:t>твлении</w:t>
      </w:r>
      <w:r w:rsidRPr="00E106C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B5461">
        <w:rPr>
          <w:rFonts w:ascii="Times New Roman" w:hAnsi="Times New Roman" w:cs="Times New Roman"/>
          <w:sz w:val="28"/>
          <w:szCs w:val="28"/>
        </w:rPr>
        <w:t xml:space="preserve"> ТФОМС РА</w:t>
      </w:r>
      <w:r w:rsidRPr="00E106C3">
        <w:rPr>
          <w:rFonts w:ascii="Times New Roman" w:hAnsi="Times New Roman" w:cs="Times New Roman"/>
          <w:sz w:val="28"/>
          <w:szCs w:val="28"/>
        </w:rPr>
        <w:t>;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3) мониторинг правоприменительной практики в области урегулирования конфликта интерес</w:t>
      </w:r>
      <w:r w:rsidR="00E676F5">
        <w:rPr>
          <w:rFonts w:ascii="Times New Roman" w:hAnsi="Times New Roman" w:cs="Times New Roman"/>
          <w:sz w:val="28"/>
          <w:szCs w:val="28"/>
        </w:rPr>
        <w:t>ов при осуществлении</w:t>
      </w:r>
      <w:r w:rsidRPr="00E106C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5. Комиссия не проводит проверки по фактам нарушения дисциплины труда.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6. В состав Комиссии входят пр</w:t>
      </w:r>
      <w:r w:rsidR="00E676F5">
        <w:rPr>
          <w:rFonts w:ascii="Times New Roman" w:hAnsi="Times New Roman" w:cs="Times New Roman"/>
          <w:sz w:val="28"/>
          <w:szCs w:val="28"/>
        </w:rPr>
        <w:t>едседатель Комиссии, заместитель</w:t>
      </w:r>
      <w:r w:rsidRPr="00E106C3"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секретарь Комиссии и члены Комис</w:t>
      </w:r>
      <w:r w:rsidR="00E676F5">
        <w:rPr>
          <w:rFonts w:ascii="Times New Roman" w:hAnsi="Times New Roman" w:cs="Times New Roman"/>
          <w:sz w:val="28"/>
          <w:szCs w:val="28"/>
        </w:rPr>
        <w:t>сии, определяемые директором ТФОМС РА</w:t>
      </w:r>
      <w:r w:rsidRPr="00E106C3">
        <w:rPr>
          <w:rFonts w:ascii="Times New Roman" w:hAnsi="Times New Roman" w:cs="Times New Roman"/>
          <w:sz w:val="28"/>
          <w:szCs w:val="28"/>
        </w:rPr>
        <w:t>.</w:t>
      </w:r>
    </w:p>
    <w:p w:rsidR="00D561B9" w:rsidRPr="00E106C3" w:rsidRDefault="00E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ТФОМС РА</w:t>
      </w:r>
      <w:r w:rsidR="00D561B9" w:rsidRPr="00E106C3">
        <w:rPr>
          <w:rFonts w:ascii="Times New Roman" w:hAnsi="Times New Roman" w:cs="Times New Roman"/>
          <w:sz w:val="28"/>
          <w:szCs w:val="28"/>
        </w:rPr>
        <w:t xml:space="preserve"> вправе принять решение о включении в состав </w:t>
      </w:r>
      <w:proofErr w:type="gramStart"/>
      <w:r w:rsidR="00D561B9" w:rsidRPr="00E106C3">
        <w:rPr>
          <w:rFonts w:ascii="Times New Roman" w:hAnsi="Times New Roman" w:cs="Times New Roman"/>
          <w:sz w:val="28"/>
          <w:szCs w:val="28"/>
        </w:rPr>
        <w:t xml:space="preserve">Комиссии представителей органов исполнительной власти </w:t>
      </w:r>
      <w:r w:rsidR="005A760B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5A760B">
        <w:rPr>
          <w:rFonts w:ascii="Times New Roman" w:hAnsi="Times New Roman" w:cs="Times New Roman"/>
          <w:sz w:val="28"/>
          <w:szCs w:val="28"/>
        </w:rPr>
        <w:t xml:space="preserve"> Адыгея</w:t>
      </w:r>
      <w:r w:rsidR="00D561B9" w:rsidRPr="00E106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общественных объединений и</w:t>
      </w:r>
      <w:r w:rsidR="00D561B9" w:rsidRPr="00E106C3">
        <w:rPr>
          <w:rFonts w:ascii="Times New Roman" w:hAnsi="Times New Roman" w:cs="Times New Roman"/>
          <w:sz w:val="28"/>
          <w:szCs w:val="28"/>
        </w:rPr>
        <w:t xml:space="preserve"> организаций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61B9" w:rsidRPr="00E106C3">
        <w:rPr>
          <w:rFonts w:ascii="Times New Roman" w:hAnsi="Times New Roman" w:cs="Times New Roman"/>
          <w:sz w:val="28"/>
          <w:szCs w:val="28"/>
        </w:rPr>
        <w:t xml:space="preserve">Данные лица включаются в состав Комиссии </w:t>
      </w:r>
      <w:r>
        <w:rPr>
          <w:rFonts w:ascii="Times New Roman" w:hAnsi="Times New Roman" w:cs="Times New Roman"/>
          <w:sz w:val="28"/>
          <w:szCs w:val="28"/>
        </w:rPr>
        <w:t>с их согласия</w:t>
      </w:r>
      <w:r w:rsidR="00197625">
        <w:rPr>
          <w:rFonts w:ascii="Times New Roman" w:hAnsi="Times New Roman" w:cs="Times New Roman"/>
          <w:sz w:val="28"/>
          <w:szCs w:val="28"/>
        </w:rPr>
        <w:t xml:space="preserve"> </w:t>
      </w:r>
      <w:r w:rsidR="00D561B9" w:rsidRPr="00E106C3">
        <w:rPr>
          <w:rFonts w:ascii="Times New Roman" w:hAnsi="Times New Roman" w:cs="Times New Roman"/>
          <w:sz w:val="28"/>
          <w:szCs w:val="28"/>
        </w:rPr>
        <w:t>на осно</w:t>
      </w:r>
      <w:r w:rsidR="00197625">
        <w:rPr>
          <w:rFonts w:ascii="Times New Roman" w:hAnsi="Times New Roman" w:cs="Times New Roman"/>
          <w:sz w:val="28"/>
          <w:szCs w:val="28"/>
        </w:rPr>
        <w:t>вании запроса ТФОМС РА</w:t>
      </w:r>
      <w:r w:rsidR="00D561B9" w:rsidRPr="00E106C3">
        <w:rPr>
          <w:rFonts w:ascii="Times New Roman" w:hAnsi="Times New Roman" w:cs="Times New Roman"/>
          <w:sz w:val="28"/>
          <w:szCs w:val="28"/>
        </w:rPr>
        <w:t>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 xml:space="preserve">7. Число членов Комиссии, не </w:t>
      </w:r>
      <w:r w:rsidR="00580195">
        <w:rPr>
          <w:rFonts w:ascii="Times New Roman" w:hAnsi="Times New Roman" w:cs="Times New Roman"/>
          <w:sz w:val="28"/>
          <w:szCs w:val="28"/>
        </w:rPr>
        <w:t xml:space="preserve">являющихся работниками ТФОМС РА должно составлять </w:t>
      </w:r>
      <w:r w:rsidR="006A3094">
        <w:rPr>
          <w:rFonts w:ascii="Times New Roman" w:hAnsi="Times New Roman" w:cs="Times New Roman"/>
          <w:sz w:val="28"/>
          <w:szCs w:val="28"/>
        </w:rPr>
        <w:t xml:space="preserve">не </w:t>
      </w:r>
      <w:r w:rsidR="00580195">
        <w:rPr>
          <w:rFonts w:ascii="Times New Roman" w:hAnsi="Times New Roman" w:cs="Times New Roman"/>
          <w:sz w:val="28"/>
          <w:szCs w:val="28"/>
        </w:rPr>
        <w:t>более</w:t>
      </w:r>
      <w:r w:rsidRPr="00E106C3">
        <w:rPr>
          <w:rFonts w:ascii="Times New Roman" w:hAnsi="Times New Roman" w:cs="Times New Roman"/>
          <w:sz w:val="28"/>
          <w:szCs w:val="28"/>
        </w:rPr>
        <w:t xml:space="preserve"> одной четверти от общего числа членов Комиссии.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lastRenderedPageBreak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В отсутствие председателя Комиссии е</w:t>
      </w:r>
      <w:r w:rsidR="008D3872">
        <w:rPr>
          <w:rFonts w:ascii="Times New Roman" w:hAnsi="Times New Roman" w:cs="Times New Roman"/>
          <w:sz w:val="28"/>
          <w:szCs w:val="28"/>
        </w:rPr>
        <w:t>го обяза</w:t>
      </w:r>
      <w:r w:rsidR="00546125">
        <w:rPr>
          <w:rFonts w:ascii="Times New Roman" w:hAnsi="Times New Roman" w:cs="Times New Roman"/>
          <w:sz w:val="28"/>
          <w:szCs w:val="28"/>
        </w:rPr>
        <w:t>нности исполняет</w:t>
      </w:r>
      <w:r w:rsidR="008D3872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E106C3">
        <w:rPr>
          <w:rFonts w:ascii="Times New Roman" w:hAnsi="Times New Roman" w:cs="Times New Roman"/>
          <w:sz w:val="28"/>
          <w:szCs w:val="28"/>
        </w:rPr>
        <w:t>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 xml:space="preserve">9. Комиссия рассматривает поступившие в </w:t>
      </w:r>
      <w:r w:rsidR="00546125">
        <w:rPr>
          <w:rFonts w:ascii="Times New Roman" w:hAnsi="Times New Roman" w:cs="Times New Roman"/>
          <w:sz w:val="28"/>
          <w:szCs w:val="28"/>
        </w:rPr>
        <w:t>ТФОМС</w:t>
      </w:r>
      <w:r w:rsidR="009D4383">
        <w:rPr>
          <w:rFonts w:ascii="Times New Roman" w:hAnsi="Times New Roman" w:cs="Times New Roman"/>
          <w:sz w:val="28"/>
          <w:szCs w:val="28"/>
        </w:rPr>
        <w:t xml:space="preserve"> </w:t>
      </w:r>
      <w:r w:rsidR="00546125">
        <w:rPr>
          <w:rFonts w:ascii="Times New Roman" w:hAnsi="Times New Roman" w:cs="Times New Roman"/>
          <w:sz w:val="28"/>
          <w:szCs w:val="28"/>
        </w:rPr>
        <w:t>РА</w:t>
      </w:r>
      <w:r w:rsidR="009D4383">
        <w:rPr>
          <w:rFonts w:ascii="Times New Roman" w:hAnsi="Times New Roman" w:cs="Times New Roman"/>
          <w:sz w:val="28"/>
          <w:szCs w:val="28"/>
        </w:rPr>
        <w:t xml:space="preserve"> </w:t>
      </w:r>
      <w:r w:rsidRPr="00E106C3">
        <w:rPr>
          <w:rFonts w:ascii="Times New Roman" w:hAnsi="Times New Roman" w:cs="Times New Roman"/>
          <w:sz w:val="28"/>
          <w:szCs w:val="28"/>
        </w:rPr>
        <w:t>адрес письменные уведомления</w:t>
      </w:r>
      <w:r w:rsidR="009D4383">
        <w:rPr>
          <w:rFonts w:ascii="Times New Roman" w:hAnsi="Times New Roman" w:cs="Times New Roman"/>
          <w:sz w:val="28"/>
          <w:szCs w:val="28"/>
        </w:rPr>
        <w:t xml:space="preserve">. </w:t>
      </w:r>
      <w:r w:rsidRPr="00E106C3">
        <w:rPr>
          <w:rFonts w:ascii="Times New Roman" w:hAnsi="Times New Roman" w:cs="Times New Roman"/>
          <w:sz w:val="28"/>
          <w:szCs w:val="28"/>
        </w:rPr>
        <w:t>Комиссия не осуществляет рассмотрение анонимных обращений.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10. При поступлении письменного уведомления о возникновении конфликта интересов председатель Комиссии, его заместитель 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указанного письменного уведомления.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11. Заседание Комиссии проводится в присутствии работника, в отношении которого рассматривается вопрос об урегулировании конфликта интересов при осуществлении им профессиональной деятельности. При наличии письмен</w:t>
      </w:r>
      <w:r w:rsidR="00F312B4">
        <w:rPr>
          <w:rFonts w:ascii="Times New Roman" w:hAnsi="Times New Roman" w:cs="Times New Roman"/>
          <w:sz w:val="28"/>
          <w:szCs w:val="28"/>
        </w:rPr>
        <w:t>ной просьбы работника</w:t>
      </w:r>
      <w:r w:rsidRPr="00E106C3">
        <w:rPr>
          <w:rFonts w:ascii="Times New Roman" w:hAnsi="Times New Roman" w:cs="Times New Roman"/>
          <w:sz w:val="28"/>
          <w:szCs w:val="28"/>
        </w:rPr>
        <w:t xml:space="preserve"> о рассмотрении указанного вопроса без его участия заседание Комиссии проводится в ег</w:t>
      </w:r>
      <w:r w:rsidR="004A74AD">
        <w:rPr>
          <w:rFonts w:ascii="Times New Roman" w:hAnsi="Times New Roman" w:cs="Times New Roman"/>
          <w:sz w:val="28"/>
          <w:szCs w:val="28"/>
        </w:rPr>
        <w:t>о отсутствие. В случае неявки</w:t>
      </w:r>
      <w:r w:rsidRPr="00E106C3">
        <w:rPr>
          <w:rFonts w:ascii="Times New Roman" w:hAnsi="Times New Roman" w:cs="Times New Roman"/>
          <w:sz w:val="28"/>
          <w:szCs w:val="28"/>
        </w:rPr>
        <w:t xml:space="preserve"> работника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 xml:space="preserve">12. В целях </w:t>
      </w:r>
      <w:proofErr w:type="gramStart"/>
      <w:r w:rsidRPr="00E106C3">
        <w:rPr>
          <w:rFonts w:ascii="Times New Roman" w:hAnsi="Times New Roman" w:cs="Times New Roman"/>
          <w:sz w:val="28"/>
          <w:szCs w:val="28"/>
        </w:rPr>
        <w:t xml:space="preserve">уточнения обстоятельств возникновения конфликта интересов </w:t>
      </w:r>
      <w:r w:rsidR="00644FAB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="00644FAB">
        <w:rPr>
          <w:rFonts w:ascii="Times New Roman" w:hAnsi="Times New Roman" w:cs="Times New Roman"/>
          <w:sz w:val="28"/>
          <w:szCs w:val="28"/>
        </w:rPr>
        <w:t xml:space="preserve"> при осуществлении им</w:t>
      </w:r>
      <w:r w:rsidRPr="00E106C3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Комиссия вправе</w:t>
      </w:r>
      <w:r w:rsidR="00644FAB">
        <w:rPr>
          <w:rFonts w:ascii="Times New Roman" w:hAnsi="Times New Roman" w:cs="Times New Roman"/>
          <w:sz w:val="28"/>
          <w:szCs w:val="28"/>
        </w:rPr>
        <w:t xml:space="preserve"> пригласить граждан</w:t>
      </w:r>
      <w:r w:rsidR="000B2E86">
        <w:rPr>
          <w:rFonts w:ascii="Times New Roman" w:hAnsi="Times New Roman" w:cs="Times New Roman"/>
          <w:sz w:val="28"/>
          <w:szCs w:val="28"/>
        </w:rPr>
        <w:t>, которые</w:t>
      </w:r>
      <w:r w:rsidRPr="00E106C3">
        <w:rPr>
          <w:rFonts w:ascii="Times New Roman" w:hAnsi="Times New Roman" w:cs="Times New Roman"/>
          <w:sz w:val="28"/>
          <w:szCs w:val="28"/>
        </w:rPr>
        <w:t xml:space="preserve"> имеют отношение к возникшему конфликту интересов.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13. На заседании Ком</w:t>
      </w:r>
      <w:r w:rsidR="000C65C2">
        <w:rPr>
          <w:rFonts w:ascii="Times New Roman" w:hAnsi="Times New Roman" w:cs="Times New Roman"/>
          <w:sz w:val="28"/>
          <w:szCs w:val="28"/>
        </w:rPr>
        <w:t>иссии заслушиваются пояснения работника</w:t>
      </w:r>
      <w:r w:rsidRPr="00E106C3">
        <w:rPr>
          <w:rFonts w:ascii="Times New Roman" w:hAnsi="Times New Roman" w:cs="Times New Roman"/>
          <w:sz w:val="28"/>
          <w:szCs w:val="28"/>
        </w:rPr>
        <w:t xml:space="preserve"> и иных лиц, рассматривается по существу уведомление о возникновении конфликта интересов </w:t>
      </w:r>
      <w:r w:rsidR="000C65C2">
        <w:rPr>
          <w:rFonts w:ascii="Times New Roman" w:hAnsi="Times New Roman" w:cs="Times New Roman"/>
          <w:sz w:val="28"/>
          <w:szCs w:val="28"/>
        </w:rPr>
        <w:t xml:space="preserve">и </w:t>
      </w:r>
      <w:r w:rsidRPr="00E106C3">
        <w:rPr>
          <w:rFonts w:ascii="Times New Roman" w:hAnsi="Times New Roman" w:cs="Times New Roman"/>
          <w:sz w:val="28"/>
          <w:szCs w:val="28"/>
        </w:rPr>
        <w:t>прилагаемые к нему документы, а также дополнительные материалы.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14. По результатам заседания Комиссия принимает одно из следующих решений: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 xml:space="preserve">1) рассмотрение поступившего </w:t>
      </w:r>
      <w:proofErr w:type="gramStart"/>
      <w:r w:rsidRPr="00E106C3">
        <w:rPr>
          <w:rFonts w:ascii="Times New Roman" w:hAnsi="Times New Roman" w:cs="Times New Roman"/>
          <w:sz w:val="28"/>
          <w:szCs w:val="28"/>
        </w:rPr>
        <w:t>уведомления, изложенные в нем обстоятельства не входят</w:t>
      </w:r>
      <w:proofErr w:type="gramEnd"/>
      <w:r w:rsidRPr="00E106C3">
        <w:rPr>
          <w:rFonts w:ascii="Times New Roman" w:hAnsi="Times New Roman" w:cs="Times New Roman"/>
          <w:sz w:val="28"/>
          <w:szCs w:val="28"/>
        </w:rPr>
        <w:t xml:space="preserve"> в компетенцию Комиссии. В таком случае уведомление и прилагаемые к нему документы направляются по комп</w:t>
      </w:r>
      <w:r w:rsidR="008279BC">
        <w:rPr>
          <w:rFonts w:ascii="Times New Roman" w:hAnsi="Times New Roman" w:cs="Times New Roman"/>
          <w:sz w:val="28"/>
          <w:szCs w:val="28"/>
        </w:rPr>
        <w:t>етенции в уполномоченные органы</w:t>
      </w:r>
      <w:r w:rsidRPr="00E106C3">
        <w:rPr>
          <w:rFonts w:ascii="Times New Roman" w:hAnsi="Times New Roman" w:cs="Times New Roman"/>
          <w:sz w:val="28"/>
          <w:szCs w:val="28"/>
        </w:rPr>
        <w:t xml:space="preserve">, </w:t>
      </w:r>
      <w:r w:rsidR="008279BC">
        <w:rPr>
          <w:rFonts w:ascii="Times New Roman" w:hAnsi="Times New Roman" w:cs="Times New Roman"/>
          <w:sz w:val="28"/>
          <w:szCs w:val="28"/>
        </w:rPr>
        <w:t>или возвращается заявителю</w:t>
      </w:r>
      <w:r w:rsidRPr="00E106C3">
        <w:rPr>
          <w:rFonts w:ascii="Times New Roman" w:hAnsi="Times New Roman" w:cs="Times New Roman"/>
          <w:sz w:val="28"/>
          <w:szCs w:val="28"/>
        </w:rPr>
        <w:t>;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2) не подтверждено наличие конфликта интересов</w:t>
      </w:r>
      <w:r w:rsidR="00555E3B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CF3262">
        <w:rPr>
          <w:rFonts w:ascii="Times New Roman" w:hAnsi="Times New Roman" w:cs="Times New Roman"/>
          <w:sz w:val="28"/>
          <w:szCs w:val="28"/>
        </w:rPr>
        <w:t xml:space="preserve"> деятельности ТФОМС РА</w:t>
      </w:r>
      <w:r w:rsidRPr="00E106C3">
        <w:rPr>
          <w:rFonts w:ascii="Times New Roman" w:hAnsi="Times New Roman" w:cs="Times New Roman"/>
          <w:sz w:val="28"/>
          <w:szCs w:val="28"/>
        </w:rPr>
        <w:t>;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lastRenderedPageBreak/>
        <w:t>3) подтверждено наличие конфликта интересо</w:t>
      </w:r>
      <w:r w:rsidR="000F10A0">
        <w:rPr>
          <w:rFonts w:ascii="Times New Roman" w:hAnsi="Times New Roman" w:cs="Times New Roman"/>
          <w:sz w:val="28"/>
          <w:szCs w:val="28"/>
        </w:rPr>
        <w:t xml:space="preserve">в при осуществлении </w:t>
      </w:r>
      <w:r w:rsidRPr="00E106C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F10A0">
        <w:rPr>
          <w:rFonts w:ascii="Times New Roman" w:hAnsi="Times New Roman" w:cs="Times New Roman"/>
          <w:sz w:val="28"/>
          <w:szCs w:val="28"/>
        </w:rPr>
        <w:t xml:space="preserve"> ТФОМС РА</w:t>
      </w:r>
      <w:r w:rsidRPr="00E106C3">
        <w:rPr>
          <w:rFonts w:ascii="Times New Roman" w:hAnsi="Times New Roman" w:cs="Times New Roman"/>
          <w:sz w:val="28"/>
          <w:szCs w:val="28"/>
        </w:rPr>
        <w:t>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15. Решения Комиссии принимаются простым большинством голосов присутствующих на заседании членов Комиссии на основе комплексной, всесторонней, объективной оценки пояснений работника и иных лиц, рассмотрения поступивших доказательств. В случае равенства голосов решающим является голос председательствующего на заседании Комиссии.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16. В случае отсутствия члена Комиссии на заседании он вправе изложить и представить на заседание Комиссии свое мнение по рассматриваемому вопросу в письменном виде.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17. Решение Комиссии оформляется протоколом, который подписывается председательствующим на заседании Комиссии и членами Комиссии, принимавшими участие в ее заседании.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1) дата и место заседания Комиссии, время начала и окончания заседания Комиссии;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 xml:space="preserve">2) сведения о явке лиц, в том числе фамилии, имена, отчества, должности членов Комиссии и иных лиц, присутствующих на заседании Комиссии. В отношении </w:t>
      </w:r>
      <w:r w:rsidR="00FE6A2A">
        <w:rPr>
          <w:rFonts w:ascii="Times New Roman" w:hAnsi="Times New Roman" w:cs="Times New Roman"/>
          <w:sz w:val="28"/>
          <w:szCs w:val="28"/>
        </w:rPr>
        <w:t>заявителя уведомившего</w:t>
      </w:r>
      <w:r w:rsidRPr="00E106C3">
        <w:rPr>
          <w:rFonts w:ascii="Times New Roman" w:hAnsi="Times New Roman" w:cs="Times New Roman"/>
          <w:sz w:val="28"/>
          <w:szCs w:val="28"/>
        </w:rPr>
        <w:t xml:space="preserve"> о возникновении конфликта интересов, </w:t>
      </w:r>
      <w:r w:rsidR="00FE6A2A">
        <w:rPr>
          <w:rFonts w:ascii="Times New Roman" w:hAnsi="Times New Roman" w:cs="Times New Roman"/>
          <w:sz w:val="28"/>
          <w:szCs w:val="28"/>
        </w:rPr>
        <w:t xml:space="preserve">указываются место жительства </w:t>
      </w:r>
      <w:r w:rsidRPr="00E106C3">
        <w:rPr>
          <w:rFonts w:ascii="Times New Roman" w:hAnsi="Times New Roman" w:cs="Times New Roman"/>
          <w:sz w:val="28"/>
          <w:szCs w:val="28"/>
        </w:rPr>
        <w:t xml:space="preserve"> </w:t>
      </w:r>
      <w:r w:rsidR="00FE6A2A">
        <w:rPr>
          <w:rFonts w:ascii="Times New Roman" w:hAnsi="Times New Roman" w:cs="Times New Roman"/>
          <w:sz w:val="28"/>
          <w:szCs w:val="28"/>
        </w:rPr>
        <w:t>или место нахождения</w:t>
      </w:r>
      <w:r w:rsidRPr="00E106C3">
        <w:rPr>
          <w:rFonts w:ascii="Times New Roman" w:hAnsi="Times New Roman" w:cs="Times New Roman"/>
          <w:sz w:val="28"/>
          <w:szCs w:val="28"/>
        </w:rPr>
        <w:t xml:space="preserve"> юридиче</w:t>
      </w:r>
      <w:r w:rsidR="00FE6A2A">
        <w:rPr>
          <w:rFonts w:ascii="Times New Roman" w:hAnsi="Times New Roman" w:cs="Times New Roman"/>
          <w:sz w:val="28"/>
          <w:szCs w:val="28"/>
        </w:rPr>
        <w:t>ского лица</w:t>
      </w:r>
      <w:r w:rsidRPr="00E106C3">
        <w:rPr>
          <w:rFonts w:ascii="Times New Roman" w:hAnsi="Times New Roman" w:cs="Times New Roman"/>
          <w:sz w:val="28"/>
          <w:szCs w:val="28"/>
        </w:rPr>
        <w:t>, иная контактная информация;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3) повестка дня заседания Комиссии с указанием основания заседания и даты фактического</w:t>
      </w:r>
      <w:r w:rsidR="00AB401F">
        <w:rPr>
          <w:rFonts w:ascii="Times New Roman" w:hAnsi="Times New Roman" w:cs="Times New Roman"/>
          <w:sz w:val="28"/>
          <w:szCs w:val="28"/>
        </w:rPr>
        <w:t xml:space="preserve"> поступления в ТФОМС РА</w:t>
      </w:r>
      <w:r w:rsidRPr="00E106C3">
        <w:rPr>
          <w:rFonts w:ascii="Times New Roman" w:hAnsi="Times New Roman" w:cs="Times New Roman"/>
          <w:sz w:val="28"/>
          <w:szCs w:val="28"/>
        </w:rPr>
        <w:t xml:space="preserve"> уведомления о возникновении конфликта интересов;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4) заявления, ходатайства и объяснения лиц, участвующих в заседании Комиссии, их представителей;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5) сведения об оглашении, исследовании письменных документов, прослушивания аудиозаписей, просмотра видеозаписей;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6) результаты голосования и решение Комиссии;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7) рекомен</w:t>
      </w:r>
      <w:r w:rsidR="00080EC5">
        <w:rPr>
          <w:rFonts w:ascii="Times New Roman" w:hAnsi="Times New Roman" w:cs="Times New Roman"/>
          <w:sz w:val="28"/>
          <w:szCs w:val="28"/>
        </w:rPr>
        <w:t>дации Комиссии</w:t>
      </w:r>
      <w:r w:rsidRPr="00E106C3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E106C3">
        <w:rPr>
          <w:rFonts w:ascii="Times New Roman" w:hAnsi="Times New Roman" w:cs="Times New Roman"/>
          <w:sz w:val="28"/>
          <w:szCs w:val="28"/>
        </w:rPr>
        <w:t>установления факта выявления конфликта интересов</w:t>
      </w:r>
      <w:proofErr w:type="gramEnd"/>
      <w:r w:rsidRPr="00E106C3">
        <w:rPr>
          <w:rFonts w:ascii="Times New Roman" w:hAnsi="Times New Roman" w:cs="Times New Roman"/>
          <w:sz w:val="28"/>
          <w:szCs w:val="28"/>
        </w:rPr>
        <w:t>;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8) дата составления протокола;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9) иные сведения, имеющие непосредственное отношение к рассматриваемому Комиссией вопросу.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в течение пяти рабочих дней со дня его составления в адрес </w:t>
      </w:r>
      <w:proofErr w:type="gramStart"/>
      <w:r w:rsidR="00AE3524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="00AE3524">
        <w:rPr>
          <w:rFonts w:ascii="Times New Roman" w:hAnsi="Times New Roman" w:cs="Times New Roman"/>
          <w:sz w:val="28"/>
          <w:szCs w:val="28"/>
        </w:rPr>
        <w:t xml:space="preserve"> от которого</w:t>
      </w:r>
      <w:r w:rsidRPr="00E106C3">
        <w:rPr>
          <w:rFonts w:ascii="Times New Roman" w:hAnsi="Times New Roman" w:cs="Times New Roman"/>
          <w:sz w:val="28"/>
          <w:szCs w:val="28"/>
        </w:rPr>
        <w:t xml:space="preserve"> поступило уведомление о возникновении конфликта интересов, а также по решению Комиссии - иным заинтересованным лицам.</w:t>
      </w:r>
    </w:p>
    <w:p w:rsidR="00D561B9" w:rsidRPr="00E106C3" w:rsidRDefault="00D56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E106C3">
        <w:rPr>
          <w:rFonts w:ascii="Times New Roman" w:hAnsi="Times New Roman" w:cs="Times New Roman"/>
          <w:sz w:val="28"/>
          <w:szCs w:val="28"/>
        </w:rPr>
        <w:t>В случае установл</w:t>
      </w:r>
      <w:r w:rsidR="00871E80">
        <w:rPr>
          <w:rFonts w:ascii="Times New Roman" w:hAnsi="Times New Roman" w:cs="Times New Roman"/>
          <w:sz w:val="28"/>
          <w:szCs w:val="28"/>
        </w:rPr>
        <w:t>ения Комиссией факта совершения</w:t>
      </w:r>
      <w:r w:rsidRPr="00E106C3">
        <w:rPr>
          <w:rFonts w:ascii="Times New Roman" w:hAnsi="Times New Roman" w:cs="Times New Roman"/>
          <w:sz w:val="28"/>
          <w:szCs w:val="28"/>
        </w:rPr>
        <w:t xml:space="preserve"> работником действия (факта бездействия), содержащего признаки административного правонарушения или состава преступления, председательствующий Комиссии передает информацию о совершении </w:t>
      </w:r>
      <w:r w:rsidR="00871E80">
        <w:rPr>
          <w:rFonts w:ascii="Times New Roman" w:hAnsi="Times New Roman" w:cs="Times New Roman"/>
          <w:sz w:val="28"/>
          <w:szCs w:val="28"/>
        </w:rPr>
        <w:t>указанного действия (бездействия</w:t>
      </w:r>
      <w:r w:rsidRPr="00E106C3">
        <w:rPr>
          <w:rFonts w:ascii="Times New Roman" w:hAnsi="Times New Roman" w:cs="Times New Roman"/>
          <w:sz w:val="28"/>
          <w:szCs w:val="28"/>
        </w:rPr>
        <w:t>) и подтверждающие т</w:t>
      </w:r>
      <w:r w:rsidR="00871E80">
        <w:rPr>
          <w:rFonts w:ascii="Times New Roman" w:hAnsi="Times New Roman" w:cs="Times New Roman"/>
          <w:sz w:val="28"/>
          <w:szCs w:val="28"/>
        </w:rPr>
        <w:t>акой факт документы в правоохра</w:t>
      </w:r>
      <w:r w:rsidRPr="00E106C3">
        <w:rPr>
          <w:rFonts w:ascii="Times New Roman" w:hAnsi="Times New Roman" w:cs="Times New Roman"/>
          <w:sz w:val="28"/>
          <w:szCs w:val="28"/>
        </w:rPr>
        <w:t xml:space="preserve">нительные органы в течение </w:t>
      </w:r>
      <w:r w:rsidRPr="00E106C3">
        <w:rPr>
          <w:rFonts w:ascii="Times New Roman" w:hAnsi="Times New Roman" w:cs="Times New Roman"/>
          <w:sz w:val="28"/>
          <w:szCs w:val="28"/>
        </w:rPr>
        <w:lastRenderedPageBreak/>
        <w:t>3 рабочих дней, а при необходимости, в том числе при возникновении угрозы причинения вреда жизни и здоровью людей, вреда животным, растениям, окружающей среде, - немедленно.</w:t>
      </w:r>
      <w:proofErr w:type="gramEnd"/>
    </w:p>
    <w:p w:rsidR="00DA3574" w:rsidRDefault="00D561B9" w:rsidP="00831F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C3">
        <w:rPr>
          <w:rFonts w:ascii="Times New Roman" w:hAnsi="Times New Roman" w:cs="Times New Roman"/>
          <w:sz w:val="28"/>
          <w:szCs w:val="28"/>
        </w:rPr>
        <w:t>19.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 Комиссии, ознакомление членов Комиссии с материалами, представляемыми для обсуждения на заседании К</w:t>
      </w:r>
      <w:r w:rsidR="004C0779">
        <w:rPr>
          <w:rFonts w:ascii="Times New Roman" w:hAnsi="Times New Roman" w:cs="Times New Roman"/>
          <w:sz w:val="28"/>
          <w:szCs w:val="28"/>
        </w:rPr>
        <w:t>омиссии, осуществляются секретарем Комиссии.</w:t>
      </w:r>
    </w:p>
    <w:p w:rsidR="00513CF4" w:rsidRDefault="00513CF4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507D22" w:rsidRDefault="00507D22">
      <w:pPr>
        <w:rPr>
          <w:sz w:val="28"/>
          <w:szCs w:val="28"/>
        </w:rPr>
      </w:pPr>
    </w:p>
    <w:p w:rsidR="00507D22" w:rsidRDefault="00507D22">
      <w:pPr>
        <w:rPr>
          <w:sz w:val="28"/>
          <w:szCs w:val="28"/>
        </w:rPr>
      </w:pPr>
    </w:p>
    <w:p w:rsidR="00507D22" w:rsidRDefault="00507D22">
      <w:pPr>
        <w:rPr>
          <w:sz w:val="28"/>
          <w:szCs w:val="28"/>
        </w:rPr>
      </w:pPr>
    </w:p>
    <w:p w:rsidR="00507D22" w:rsidRDefault="00507D22">
      <w:pPr>
        <w:rPr>
          <w:sz w:val="28"/>
          <w:szCs w:val="28"/>
        </w:rPr>
      </w:pPr>
    </w:p>
    <w:p w:rsidR="000F6FF5" w:rsidRPr="001713B6" w:rsidRDefault="00621FDC" w:rsidP="000F6FF5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F6FF5" w:rsidRPr="001713B6" w:rsidRDefault="000F6FF5" w:rsidP="000F6FF5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ТФОМС РА № 144 от 29.10.2015</w:t>
      </w:r>
    </w:p>
    <w:p w:rsidR="000F6FF5" w:rsidRDefault="000F6FF5" w:rsidP="000F6FF5">
      <w:pPr>
        <w:ind w:firstLine="5103"/>
        <w:rPr>
          <w:sz w:val="28"/>
          <w:szCs w:val="28"/>
        </w:rPr>
      </w:pPr>
    </w:p>
    <w:p w:rsidR="000F6FF5" w:rsidRDefault="000F6FF5">
      <w:pPr>
        <w:rPr>
          <w:sz w:val="28"/>
          <w:szCs w:val="28"/>
        </w:rPr>
      </w:pPr>
    </w:p>
    <w:p w:rsidR="000F6FF5" w:rsidRDefault="000F6FF5" w:rsidP="000F6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E106C3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Республики Адыгея по урегулированию интересов:</w:t>
      </w:r>
    </w:p>
    <w:p w:rsidR="000F6FF5" w:rsidRDefault="000F6FF5" w:rsidP="000F6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FF5" w:rsidRDefault="000F6FF5" w:rsidP="000F6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Комиссии – Хагауджева М.С.,</w:t>
      </w:r>
      <w:r w:rsidRPr="00344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ТФОМС РА;</w:t>
      </w:r>
    </w:p>
    <w:p w:rsidR="000F6FF5" w:rsidRDefault="000F6FF5" w:rsidP="000F6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FF5" w:rsidRDefault="000F6FF5" w:rsidP="000F6FF5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комиссии – Шиянова Н.В., заместитель директора по экономике;</w:t>
      </w:r>
    </w:p>
    <w:p w:rsidR="000F6FF5" w:rsidRDefault="000F6FF5" w:rsidP="000F6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A5F" w:rsidRDefault="001F712F" w:rsidP="000F6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секретарь комиссии </w:t>
      </w:r>
      <w:r w:rsidRPr="001F712F">
        <w:rPr>
          <w:rFonts w:ascii="Times New Roman" w:hAnsi="Times New Roman" w:cs="Times New Roman"/>
          <w:sz w:val="28"/>
          <w:szCs w:val="28"/>
        </w:rPr>
        <w:t xml:space="preserve">- Хут С.Ч., начальник ООФФС и </w:t>
      </w:r>
      <w:proofErr w:type="gramStart"/>
      <w:r w:rsidRPr="001F71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712F">
        <w:rPr>
          <w:rFonts w:ascii="Times New Roman" w:hAnsi="Times New Roman" w:cs="Times New Roman"/>
          <w:sz w:val="28"/>
          <w:szCs w:val="28"/>
        </w:rPr>
        <w:t xml:space="preserve"> в системе ОМС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12F" w:rsidRDefault="001F712F" w:rsidP="000F6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FF5" w:rsidRDefault="000F6FF5" w:rsidP="000F6F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- Девтеров В.В., начальник ОПиКО;</w:t>
      </w:r>
    </w:p>
    <w:p w:rsidR="000F6FF5" w:rsidRDefault="000F6FF5" w:rsidP="000F6F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Долотова В.П., начальник ПЭО;</w:t>
      </w:r>
    </w:p>
    <w:p w:rsidR="000F6FF5" w:rsidRDefault="000F6FF5" w:rsidP="000F6F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Емыков Д.Н., начальник ОИБ;</w:t>
      </w:r>
    </w:p>
    <w:p w:rsidR="000F6FF5" w:rsidRDefault="000F6FF5" w:rsidP="000F6F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Кабатова О.М., начальник одела ООМС и ЗПЗ;</w:t>
      </w:r>
    </w:p>
    <w:p w:rsidR="000F6FF5" w:rsidRDefault="000F6FF5" w:rsidP="000F6FF5">
      <w:pPr>
        <w:spacing w:line="360" w:lineRule="auto"/>
        <w:ind w:firstLine="567"/>
        <w:jc w:val="both"/>
        <w:rPr>
          <w:sz w:val="28"/>
          <w:szCs w:val="28"/>
        </w:rPr>
      </w:pPr>
    </w:p>
    <w:p w:rsidR="000F6FF5" w:rsidRDefault="000F6FF5" w:rsidP="000F6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FF5" w:rsidRPr="00E106C3" w:rsidRDefault="000F6FF5">
      <w:pPr>
        <w:rPr>
          <w:sz w:val="28"/>
          <w:szCs w:val="28"/>
        </w:rPr>
      </w:pPr>
    </w:p>
    <w:sectPr w:rsidR="000F6FF5" w:rsidRPr="00E106C3" w:rsidSect="00A85DD7">
      <w:type w:val="continuous"/>
      <w:pgSz w:w="11907" w:h="16840" w:code="9"/>
      <w:pgMar w:top="1134" w:right="567" w:bottom="992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561B9"/>
    <w:rsid w:val="00080EC5"/>
    <w:rsid w:val="000B2E86"/>
    <w:rsid w:val="000C65C2"/>
    <w:rsid w:val="000F10A0"/>
    <w:rsid w:val="000F6FF5"/>
    <w:rsid w:val="00157E9C"/>
    <w:rsid w:val="001713B6"/>
    <w:rsid w:val="00197625"/>
    <w:rsid w:val="001F712F"/>
    <w:rsid w:val="00237BEA"/>
    <w:rsid w:val="00344370"/>
    <w:rsid w:val="00367277"/>
    <w:rsid w:val="0044363B"/>
    <w:rsid w:val="00493C2D"/>
    <w:rsid w:val="004A74AD"/>
    <w:rsid w:val="004C0779"/>
    <w:rsid w:val="004C585A"/>
    <w:rsid w:val="004F14B3"/>
    <w:rsid w:val="00507987"/>
    <w:rsid w:val="00507D22"/>
    <w:rsid w:val="00512B84"/>
    <w:rsid w:val="00513CF4"/>
    <w:rsid w:val="00540506"/>
    <w:rsid w:val="00546125"/>
    <w:rsid w:val="00555E3B"/>
    <w:rsid w:val="00580195"/>
    <w:rsid w:val="005A760B"/>
    <w:rsid w:val="00621FDC"/>
    <w:rsid w:val="00644FAB"/>
    <w:rsid w:val="006A3094"/>
    <w:rsid w:val="006A603C"/>
    <w:rsid w:val="007E5CF1"/>
    <w:rsid w:val="008279BC"/>
    <w:rsid w:val="00831FF6"/>
    <w:rsid w:val="00847B14"/>
    <w:rsid w:val="00871E80"/>
    <w:rsid w:val="008A2BAA"/>
    <w:rsid w:val="008B5461"/>
    <w:rsid w:val="008D3872"/>
    <w:rsid w:val="008E1CBA"/>
    <w:rsid w:val="009679E2"/>
    <w:rsid w:val="009D4383"/>
    <w:rsid w:val="00A86AD9"/>
    <w:rsid w:val="00AB401F"/>
    <w:rsid w:val="00AE3524"/>
    <w:rsid w:val="00BB2502"/>
    <w:rsid w:val="00C47A2C"/>
    <w:rsid w:val="00C76A5F"/>
    <w:rsid w:val="00CF3262"/>
    <w:rsid w:val="00D0754F"/>
    <w:rsid w:val="00D561B9"/>
    <w:rsid w:val="00DA3574"/>
    <w:rsid w:val="00E106C3"/>
    <w:rsid w:val="00E676F5"/>
    <w:rsid w:val="00F312B4"/>
    <w:rsid w:val="00F42916"/>
    <w:rsid w:val="00FA0A7B"/>
    <w:rsid w:val="00FE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63B6B385252E25D66461D162C6DA7478225A0EB0E477E469A4CBD7j6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Devterov</dc:creator>
  <cp:lastModifiedBy>Анатолий Пономарев</cp:lastModifiedBy>
  <cp:revision>22</cp:revision>
  <cp:lastPrinted>2015-11-06T10:40:00Z</cp:lastPrinted>
  <dcterms:created xsi:type="dcterms:W3CDTF">2015-11-06T10:11:00Z</dcterms:created>
  <dcterms:modified xsi:type="dcterms:W3CDTF">2015-11-10T06:15:00Z</dcterms:modified>
</cp:coreProperties>
</file>